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64C1" w:rsidRDefault="008A6256">
      <w:pPr>
        <w:spacing w:after="160" w:line="259" w:lineRule="auto"/>
        <w:jc w:val="center"/>
      </w:pPr>
      <w:bookmarkStart w:id="0" w:name="_GoBack"/>
      <w:bookmarkEnd w:id="0"/>
      <w:r>
        <w:rPr>
          <w:noProof/>
        </w:rPr>
        <w:drawing>
          <wp:inline distT="114300" distB="114300" distL="114300" distR="114300">
            <wp:extent cx="2428875" cy="6667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428875" cy="666750"/>
                    </a:xfrm>
                    <a:prstGeom prst="rect">
                      <a:avLst/>
                    </a:prstGeom>
                    <a:ln/>
                  </pic:spPr>
                </pic:pic>
              </a:graphicData>
            </a:graphic>
          </wp:inline>
        </w:drawing>
      </w:r>
    </w:p>
    <w:p w:rsidR="008964C1" w:rsidRDefault="008A6256">
      <w:pPr>
        <w:spacing w:after="160" w:line="360" w:lineRule="auto"/>
      </w:pPr>
      <w:r>
        <w:rPr>
          <w:rFonts w:ascii="Proxima Nova" w:eastAsia="Proxima Nova" w:hAnsi="Proxima Nova" w:cs="Proxima Nova"/>
          <w:b/>
          <w:sz w:val="28"/>
          <w:szCs w:val="28"/>
          <w:highlight w:val="white"/>
        </w:rPr>
        <w:t>The New Jersey Plan</w:t>
      </w:r>
    </w:p>
    <w:p w:rsidR="008964C1" w:rsidRDefault="008A6256">
      <w:pPr>
        <w:spacing w:after="160" w:line="240" w:lineRule="auto"/>
      </w:pPr>
      <w:r>
        <w:rPr>
          <w:rFonts w:ascii="Proxima Nova" w:eastAsia="Proxima Nova" w:hAnsi="Proxima Nova" w:cs="Proxima Nova"/>
          <w:sz w:val="24"/>
          <w:szCs w:val="24"/>
          <w:highlight w:val="white"/>
        </w:rPr>
        <w:t>The New Jersey Plan was one option as to how the United States would be governed. The Plan called for each state to have one vote in Congress instead of the number of votes being based on population. This was to protect the equality of the states regardles</w:t>
      </w:r>
      <w:r>
        <w:rPr>
          <w:rFonts w:ascii="Proxima Nova" w:eastAsia="Proxima Nova" w:hAnsi="Proxima Nova" w:cs="Proxima Nova"/>
          <w:sz w:val="24"/>
          <w:szCs w:val="24"/>
          <w:highlight w:val="white"/>
        </w:rPr>
        <w:t>s of population size.</w:t>
      </w:r>
    </w:p>
    <w:p w:rsidR="008964C1" w:rsidRDefault="008A6256">
      <w:pPr>
        <w:spacing w:after="160" w:line="240" w:lineRule="auto"/>
      </w:pPr>
      <w:r>
        <w:rPr>
          <w:rFonts w:ascii="Proxima Nova" w:eastAsia="Proxima Nova" w:hAnsi="Proxima Nova" w:cs="Proxima Nova"/>
          <w:sz w:val="24"/>
          <w:szCs w:val="24"/>
          <w:highlight w:val="white"/>
        </w:rPr>
        <w:t>The New Jersey Plan was introduced to the Constitutional Convention by William Paterson, a New Jersey delegate, on June 15, 1787. The Constitutional Convention was convened to amend the Articles of Confederation, but it became apparen</w:t>
      </w:r>
      <w:r>
        <w:rPr>
          <w:rFonts w:ascii="Proxima Nova" w:eastAsia="Proxima Nova" w:hAnsi="Proxima Nova" w:cs="Proxima Nova"/>
          <w:sz w:val="24"/>
          <w:szCs w:val="24"/>
          <w:highlight w:val="white"/>
        </w:rPr>
        <w:t>t that a new government would need to be created. The Articles of Confederation was the first form of government, but was considered ineffective because Americans did not want to have another tyrant like Great Britain. The states wanted the power. One of t</w:t>
      </w:r>
      <w:r>
        <w:rPr>
          <w:rFonts w:ascii="Proxima Nova" w:eastAsia="Proxima Nova" w:hAnsi="Proxima Nova" w:cs="Proxima Nova"/>
          <w:sz w:val="24"/>
          <w:szCs w:val="24"/>
          <w:highlight w:val="white"/>
        </w:rPr>
        <w:t>he major debates that emerged during the Convention is how many votes each state would have in Congress.</w:t>
      </w:r>
    </w:p>
    <w:p w:rsidR="008964C1" w:rsidRDefault="008A6256">
      <w:pPr>
        <w:spacing w:after="160" w:line="240" w:lineRule="auto"/>
      </w:pPr>
      <w:r>
        <w:rPr>
          <w:rFonts w:ascii="Proxima Nova" w:eastAsia="Proxima Nova" w:hAnsi="Proxima Nova" w:cs="Proxima Nova"/>
          <w:sz w:val="24"/>
          <w:szCs w:val="24"/>
          <w:highlight w:val="white"/>
        </w:rPr>
        <w:t>The New Jersey Plan was meant to be the alternative to the Virginia Plan in regards to how the federal government would be structured. Connecticut, New</w:t>
      </w:r>
      <w:r>
        <w:rPr>
          <w:rFonts w:ascii="Proxima Nova" w:eastAsia="Proxima Nova" w:hAnsi="Proxima Nova" w:cs="Proxima Nova"/>
          <w:sz w:val="24"/>
          <w:szCs w:val="24"/>
          <w:highlight w:val="white"/>
        </w:rPr>
        <w:t xml:space="preserve"> York, New Jersey, Delaware and a delegate from Maryland (named Luther Martin) created the New Jersey </w:t>
      </w:r>
      <w:proofErr w:type="gramStart"/>
      <w:r>
        <w:rPr>
          <w:rFonts w:ascii="Proxima Nova" w:eastAsia="Proxima Nova" w:hAnsi="Proxima Nova" w:cs="Proxima Nova"/>
          <w:sz w:val="24"/>
          <w:szCs w:val="24"/>
          <w:highlight w:val="white"/>
        </w:rPr>
        <w:t>Plan.</w:t>
      </w:r>
      <w:proofErr w:type="gramEnd"/>
      <w:r>
        <w:rPr>
          <w:rFonts w:ascii="Proxima Nova" w:eastAsia="Proxima Nova" w:hAnsi="Proxima Nova" w:cs="Proxima Nova"/>
          <w:sz w:val="24"/>
          <w:szCs w:val="24"/>
          <w:highlight w:val="white"/>
        </w:rPr>
        <w:t xml:space="preserve"> The New Jersey Plan was meant to protect the interests of the smaller states from being trampled by the larger states. The plan called for one vote </w:t>
      </w:r>
      <w:r>
        <w:rPr>
          <w:rFonts w:ascii="Proxima Nova" w:eastAsia="Proxima Nova" w:hAnsi="Proxima Nova" w:cs="Proxima Nova"/>
          <w:sz w:val="24"/>
          <w:szCs w:val="24"/>
          <w:highlight w:val="white"/>
        </w:rPr>
        <w:t>per state in Congress rather than having votes based on representation, since that would benefit the larger states. The Virginia Plan called for two houses based on representation and that would have nullified the power of the smaller states.</w:t>
      </w:r>
    </w:p>
    <w:p w:rsidR="008964C1" w:rsidRDefault="008A6256">
      <w:pPr>
        <w:pStyle w:val="Heading2"/>
        <w:keepNext w:val="0"/>
        <w:keepLines w:val="0"/>
        <w:spacing w:before="300" w:after="160" w:line="240" w:lineRule="auto"/>
        <w:contextualSpacing w:val="0"/>
      </w:pPr>
      <w:bookmarkStart w:id="1" w:name="_3rdm5tk7leg7" w:colFirst="0" w:colLast="0"/>
      <w:bookmarkEnd w:id="1"/>
      <w:r>
        <w:rPr>
          <w:rFonts w:ascii="Proxima Nova" w:eastAsia="Proxima Nova" w:hAnsi="Proxima Nova" w:cs="Proxima Nova"/>
          <w:b/>
          <w:sz w:val="24"/>
          <w:szCs w:val="24"/>
          <w:highlight w:val="white"/>
        </w:rPr>
        <w:t>Key Points of</w:t>
      </w:r>
      <w:r>
        <w:rPr>
          <w:rFonts w:ascii="Proxima Nova" w:eastAsia="Proxima Nova" w:hAnsi="Proxima Nova" w:cs="Proxima Nova"/>
          <w:b/>
          <w:sz w:val="24"/>
          <w:szCs w:val="24"/>
          <w:highlight w:val="white"/>
        </w:rPr>
        <w:t xml:space="preserve"> the New Jersey Plan</w:t>
      </w:r>
    </w:p>
    <w:p w:rsidR="008964C1" w:rsidRDefault="008A6256">
      <w:pPr>
        <w:spacing w:after="160" w:line="240" w:lineRule="auto"/>
      </w:pPr>
      <w:r>
        <w:rPr>
          <w:rFonts w:ascii="Proxima Nova" w:eastAsia="Proxima Nova" w:hAnsi="Proxima Nova" w:cs="Proxima Nova"/>
          <w:sz w:val="24"/>
          <w:szCs w:val="24"/>
          <w:highlight w:val="white"/>
        </w:rPr>
        <w:t xml:space="preserve">One criticism of the Virginia Plan was that it called for the creation of a new government instead of just amending the Articles of Confederation. The New Jersey Plan would amend some of the ideas of the Articles of Confederation. The </w:t>
      </w:r>
      <w:r>
        <w:rPr>
          <w:rFonts w:ascii="Proxima Nova" w:eastAsia="Proxima Nova" w:hAnsi="Proxima Nova" w:cs="Proxima Nova"/>
          <w:sz w:val="24"/>
          <w:szCs w:val="24"/>
          <w:highlight w:val="white"/>
        </w:rPr>
        <w:t>New Jersey Plan had 11 resolutions, and some of the key ideas include:</w:t>
      </w:r>
    </w:p>
    <w:p w:rsidR="008964C1" w:rsidRDefault="008A6256">
      <w:pPr>
        <w:numPr>
          <w:ilvl w:val="0"/>
          <w:numId w:val="1"/>
        </w:numPr>
        <w:spacing w:after="160" w:line="240" w:lineRule="auto"/>
        <w:ind w:hanging="360"/>
        <w:contextualSpacing/>
        <w:rPr>
          <w:rFonts w:ascii="Proxima Nova" w:eastAsia="Proxima Nova" w:hAnsi="Proxima Nova" w:cs="Proxima Nova"/>
          <w:sz w:val="24"/>
          <w:szCs w:val="24"/>
        </w:rPr>
      </w:pPr>
      <w:r>
        <w:rPr>
          <w:rFonts w:ascii="Proxima Nova" w:eastAsia="Proxima Nova" w:hAnsi="Proxima Nova" w:cs="Proxima Nova"/>
          <w:sz w:val="24"/>
          <w:szCs w:val="24"/>
          <w:highlight w:val="white"/>
        </w:rPr>
        <w:t xml:space="preserve">Restoring the unicameral structure from the </w:t>
      </w:r>
      <w:hyperlink r:id="rId7">
        <w:r>
          <w:rPr>
            <w:rFonts w:ascii="Proxima Nova" w:eastAsia="Proxima Nova" w:hAnsi="Proxima Nova" w:cs="Proxima Nova"/>
            <w:sz w:val="24"/>
            <w:szCs w:val="24"/>
            <w:highlight w:val="white"/>
          </w:rPr>
          <w:t>Articles of Confederation</w:t>
        </w:r>
      </w:hyperlink>
    </w:p>
    <w:p w:rsidR="008964C1" w:rsidRDefault="008A6256">
      <w:pPr>
        <w:numPr>
          <w:ilvl w:val="0"/>
          <w:numId w:val="1"/>
        </w:numPr>
        <w:spacing w:after="160" w:line="240" w:lineRule="auto"/>
        <w:ind w:hanging="360"/>
        <w:contextualSpacing/>
        <w:rPr>
          <w:rFonts w:ascii="Proxima Nova" w:eastAsia="Proxima Nova" w:hAnsi="Proxima Nova" w:cs="Proxima Nova"/>
          <w:sz w:val="24"/>
          <w:szCs w:val="24"/>
        </w:rPr>
      </w:pPr>
      <w:r>
        <w:rPr>
          <w:rFonts w:ascii="Proxima Nova" w:eastAsia="Proxima Nova" w:hAnsi="Proxima Nova" w:cs="Proxima Nova"/>
          <w:sz w:val="24"/>
          <w:szCs w:val="24"/>
          <w:highlight w:val="white"/>
        </w:rPr>
        <w:t>Each st</w:t>
      </w:r>
      <w:r>
        <w:rPr>
          <w:rFonts w:ascii="Proxima Nova" w:eastAsia="Proxima Nova" w:hAnsi="Proxima Nova" w:cs="Proxima Nova"/>
          <w:sz w:val="24"/>
          <w:szCs w:val="24"/>
          <w:highlight w:val="white"/>
        </w:rPr>
        <w:t>ate was equal regardless of the size of its population</w:t>
      </w:r>
    </w:p>
    <w:p w:rsidR="008964C1" w:rsidRDefault="008A6256">
      <w:pPr>
        <w:numPr>
          <w:ilvl w:val="0"/>
          <w:numId w:val="1"/>
        </w:numPr>
        <w:spacing w:after="160" w:line="240" w:lineRule="auto"/>
        <w:ind w:hanging="360"/>
        <w:contextualSpacing/>
        <w:rPr>
          <w:rFonts w:ascii="Proxima Nova" w:eastAsia="Proxima Nova" w:hAnsi="Proxima Nova" w:cs="Proxima Nova"/>
          <w:sz w:val="24"/>
          <w:szCs w:val="24"/>
        </w:rPr>
      </w:pPr>
      <w:r>
        <w:rPr>
          <w:rFonts w:ascii="Proxima Nova" w:eastAsia="Proxima Nova" w:hAnsi="Proxima Nova" w:cs="Proxima Nova"/>
          <w:sz w:val="24"/>
          <w:szCs w:val="24"/>
          <w:highlight w:val="white"/>
        </w:rPr>
        <w:t>Power to tax and regulate interstate commerce</w:t>
      </w:r>
    </w:p>
    <w:p w:rsidR="008964C1" w:rsidRDefault="008A6256">
      <w:pPr>
        <w:numPr>
          <w:ilvl w:val="0"/>
          <w:numId w:val="1"/>
        </w:numPr>
        <w:spacing w:after="160" w:line="240" w:lineRule="auto"/>
        <w:ind w:hanging="360"/>
        <w:contextualSpacing/>
        <w:rPr>
          <w:rFonts w:ascii="Proxima Nova" w:eastAsia="Proxima Nova" w:hAnsi="Proxima Nova" w:cs="Proxima Nova"/>
          <w:sz w:val="24"/>
          <w:szCs w:val="24"/>
        </w:rPr>
      </w:pPr>
      <w:r>
        <w:rPr>
          <w:rFonts w:ascii="Proxima Nova" w:eastAsia="Proxima Nova" w:hAnsi="Proxima Nova" w:cs="Proxima Nova"/>
          <w:sz w:val="24"/>
          <w:szCs w:val="24"/>
          <w:highlight w:val="white"/>
        </w:rPr>
        <w:t>Gave Congress the power to tax</w:t>
      </w:r>
    </w:p>
    <w:p w:rsidR="008964C1" w:rsidRDefault="008964C1"/>
    <w:sectPr w:rsidR="008964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0C78"/>
    <w:multiLevelType w:val="multilevel"/>
    <w:tmpl w:val="2DE065DC"/>
    <w:lvl w:ilvl="0">
      <w:start w:val="1"/>
      <w:numFmt w:val="bullet"/>
      <w:lvlText w:val="●"/>
      <w:lvlJc w:val="left"/>
      <w:pPr>
        <w:ind w:left="720" w:firstLine="360"/>
      </w:pPr>
      <w:rPr>
        <w:rFonts w:ascii="Arial" w:eastAsia="Arial" w:hAnsi="Arial" w:cs="Arial"/>
        <w:color w:val="555555"/>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964C1"/>
    <w:rsid w:val="008964C1"/>
    <w:rsid w:val="008A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A62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A62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udy.com/academy/lesson/articles-of-confederation-strengths-weaknesses-quiz.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Schmidt</dc:creator>
  <cp:lastModifiedBy>Stephanie Schmidt</cp:lastModifiedBy>
  <cp:revision>2</cp:revision>
  <dcterms:created xsi:type="dcterms:W3CDTF">2016-10-31T11:22:00Z</dcterms:created>
  <dcterms:modified xsi:type="dcterms:W3CDTF">2016-10-31T11:22:00Z</dcterms:modified>
</cp:coreProperties>
</file>