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156B" w:rsidRDefault="00B628E7">
      <w:pPr>
        <w:spacing w:after="160" w:line="259" w:lineRule="auto"/>
        <w:jc w:val="center"/>
      </w:pPr>
      <w:bookmarkStart w:id="0" w:name="_GoBack"/>
      <w:bookmarkEnd w:id="0"/>
      <w:r>
        <w:rPr>
          <w:noProof/>
        </w:rPr>
        <w:drawing>
          <wp:inline distT="114300" distB="114300" distL="114300" distR="114300">
            <wp:extent cx="2428875" cy="666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428875" cy="666750"/>
                    </a:xfrm>
                    <a:prstGeom prst="rect">
                      <a:avLst/>
                    </a:prstGeom>
                    <a:ln/>
                  </pic:spPr>
                </pic:pic>
              </a:graphicData>
            </a:graphic>
          </wp:inline>
        </w:drawing>
      </w:r>
    </w:p>
    <w:tbl>
      <w:tblPr>
        <w:tblStyle w:val="a"/>
        <w:tblW w:w="5430" w:type="dxa"/>
        <w:tblBorders>
          <w:top w:val="nil"/>
          <w:left w:val="nil"/>
          <w:bottom w:val="nil"/>
          <w:right w:val="nil"/>
          <w:insideH w:val="nil"/>
          <w:insideV w:val="nil"/>
        </w:tblBorders>
        <w:tblLayout w:type="fixed"/>
        <w:tblLook w:val="0600" w:firstRow="0" w:lastRow="0" w:firstColumn="0" w:lastColumn="0" w:noHBand="1" w:noVBand="1"/>
      </w:tblPr>
      <w:tblGrid>
        <w:gridCol w:w="5430"/>
      </w:tblGrid>
      <w:tr w:rsidR="0095156B">
        <w:tc>
          <w:tcPr>
            <w:tcW w:w="5430" w:type="dxa"/>
            <w:tcMar>
              <w:top w:w="80" w:type="dxa"/>
              <w:left w:w="80" w:type="dxa"/>
              <w:bottom w:w="80" w:type="dxa"/>
              <w:right w:w="80" w:type="dxa"/>
            </w:tcMar>
          </w:tcPr>
          <w:p w:rsidR="0095156B" w:rsidRDefault="0095156B">
            <w:pPr>
              <w:spacing w:before="160" w:after="160"/>
              <w:ind w:left="160"/>
            </w:pPr>
          </w:p>
        </w:tc>
      </w:tr>
    </w:tbl>
    <w:p w:rsidR="0095156B" w:rsidRDefault="00B628E7">
      <w:pPr>
        <w:spacing w:after="160" w:line="240" w:lineRule="auto"/>
      </w:pPr>
      <w:r>
        <w:rPr>
          <w:rFonts w:ascii="Proxima Nova" w:eastAsia="Proxima Nova" w:hAnsi="Proxima Nova" w:cs="Proxima Nova"/>
          <w:b/>
          <w:sz w:val="28"/>
          <w:szCs w:val="28"/>
          <w:highlight w:val="white"/>
        </w:rPr>
        <w:t>The Virginia Plan</w:t>
      </w:r>
    </w:p>
    <w:p w:rsidR="0095156B" w:rsidRDefault="00B628E7">
      <w:pPr>
        <w:spacing w:after="160" w:line="240" w:lineRule="auto"/>
      </w:pPr>
      <w:r>
        <w:rPr>
          <w:rFonts w:ascii="Proxima Nova" w:eastAsia="Proxima Nova" w:hAnsi="Proxima Nova" w:cs="Proxima Nova"/>
          <w:sz w:val="24"/>
          <w:szCs w:val="24"/>
          <w:highlight w:val="white"/>
        </w:rPr>
        <w:t xml:space="preserve">The Virginia Plan was created by James Madison but presented to the Constitutional Convention by Edmund Randolph, the governor of Virginia, in 1787. This was a proposal for a new form of government and called for the number of votes each state received in </w:t>
      </w:r>
      <w:r>
        <w:rPr>
          <w:rFonts w:ascii="Proxima Nova" w:eastAsia="Proxima Nova" w:hAnsi="Proxima Nova" w:cs="Proxima Nova"/>
          <w:sz w:val="24"/>
          <w:szCs w:val="24"/>
          <w:highlight w:val="white"/>
        </w:rPr>
        <w:t>Congress to be based on population rather than each state receiving one vote.</w:t>
      </w:r>
    </w:p>
    <w:p w:rsidR="0095156B" w:rsidRDefault="00B628E7">
      <w:pPr>
        <w:spacing w:after="160" w:line="240" w:lineRule="auto"/>
      </w:pPr>
      <w:r>
        <w:rPr>
          <w:rFonts w:ascii="Proxima Nova" w:eastAsia="Proxima Nova" w:hAnsi="Proxima Nova" w:cs="Proxima Nova"/>
          <w:sz w:val="24"/>
          <w:szCs w:val="24"/>
          <w:highlight w:val="white"/>
        </w:rPr>
        <w:t xml:space="preserve">The purpose of the plan was to protect the large states' interests in the new government, which would be stronger federally than under the Articles of Confederation. The </w:t>
      </w:r>
      <w:hyperlink r:id="rId6">
        <w:r>
          <w:rPr>
            <w:rFonts w:ascii="Proxima Nova" w:eastAsia="Proxima Nova" w:hAnsi="Proxima Nova" w:cs="Proxima Nova"/>
            <w:sz w:val="24"/>
            <w:szCs w:val="24"/>
            <w:highlight w:val="white"/>
          </w:rPr>
          <w:t>Articles of Confederation</w:t>
        </w:r>
      </w:hyperlink>
      <w:r>
        <w:rPr>
          <w:rFonts w:ascii="Proxima Nova" w:eastAsia="Proxima Nova" w:hAnsi="Proxima Nova" w:cs="Proxima Nova"/>
          <w:sz w:val="24"/>
          <w:szCs w:val="24"/>
          <w:highlight w:val="white"/>
        </w:rPr>
        <w:t xml:space="preserve"> was the first form of government and had weak federal control; the states had all of the power. The Virginia Plan would change thi</w:t>
      </w:r>
      <w:r>
        <w:rPr>
          <w:rFonts w:ascii="Proxima Nova" w:eastAsia="Proxima Nova" w:hAnsi="Proxima Nova" w:cs="Proxima Nova"/>
          <w:sz w:val="24"/>
          <w:szCs w:val="24"/>
          <w:highlight w:val="white"/>
        </w:rPr>
        <w:t>s by creating an entirely new form of government rather than amending the Articles of Confederation. The Virginia Plan was countered with the New Jersey Plan, which called for one vote per state regardless of population, since the smaller states were worri</w:t>
      </w:r>
      <w:r>
        <w:rPr>
          <w:rFonts w:ascii="Proxima Nova" w:eastAsia="Proxima Nova" w:hAnsi="Proxima Nova" w:cs="Proxima Nova"/>
          <w:sz w:val="24"/>
          <w:szCs w:val="24"/>
          <w:highlight w:val="white"/>
        </w:rPr>
        <w:t>ed that they would not be equal if the representation of the legislative branch was based on population.</w:t>
      </w:r>
    </w:p>
    <w:p w:rsidR="0095156B" w:rsidRDefault="00B628E7">
      <w:pPr>
        <w:pStyle w:val="Heading2"/>
        <w:keepNext w:val="0"/>
        <w:keepLines w:val="0"/>
        <w:spacing w:before="300" w:after="160" w:line="240" w:lineRule="auto"/>
        <w:contextualSpacing w:val="0"/>
      </w:pPr>
      <w:bookmarkStart w:id="1" w:name="_3urb85bhikzy" w:colFirst="0" w:colLast="0"/>
      <w:bookmarkEnd w:id="1"/>
      <w:r>
        <w:rPr>
          <w:rFonts w:ascii="Proxima Nova" w:eastAsia="Proxima Nova" w:hAnsi="Proxima Nova" w:cs="Proxima Nova"/>
          <w:b/>
          <w:sz w:val="24"/>
          <w:szCs w:val="24"/>
          <w:highlight w:val="white"/>
        </w:rPr>
        <w:t>Supporters of the Plan</w:t>
      </w:r>
    </w:p>
    <w:tbl>
      <w:tblPr>
        <w:tblStyle w:val="a0"/>
        <w:tblW w:w="5430" w:type="dxa"/>
        <w:tblBorders>
          <w:top w:val="nil"/>
          <w:left w:val="nil"/>
          <w:bottom w:val="nil"/>
          <w:right w:val="nil"/>
          <w:insideH w:val="nil"/>
          <w:insideV w:val="nil"/>
        </w:tblBorders>
        <w:tblLayout w:type="fixed"/>
        <w:tblLook w:val="0600" w:firstRow="0" w:lastRow="0" w:firstColumn="0" w:lastColumn="0" w:noHBand="1" w:noVBand="1"/>
      </w:tblPr>
      <w:tblGrid>
        <w:gridCol w:w="5430"/>
      </w:tblGrid>
      <w:tr w:rsidR="0095156B">
        <w:trPr>
          <w:trHeight w:val="460"/>
        </w:trPr>
        <w:tc>
          <w:tcPr>
            <w:tcW w:w="5430" w:type="dxa"/>
            <w:tcMar>
              <w:top w:w="80" w:type="dxa"/>
              <w:left w:w="80" w:type="dxa"/>
              <w:bottom w:w="80" w:type="dxa"/>
              <w:right w:w="80" w:type="dxa"/>
            </w:tcMar>
          </w:tcPr>
          <w:p w:rsidR="0095156B" w:rsidRDefault="0095156B">
            <w:pPr>
              <w:spacing w:before="160" w:after="160" w:line="240" w:lineRule="auto"/>
              <w:ind w:right="160"/>
            </w:pPr>
          </w:p>
        </w:tc>
      </w:tr>
    </w:tbl>
    <w:p w:rsidR="0095156B" w:rsidRDefault="00B628E7">
      <w:pPr>
        <w:spacing w:after="160" w:line="240" w:lineRule="auto"/>
      </w:pPr>
      <w:r>
        <w:rPr>
          <w:rFonts w:ascii="Proxima Nova" w:eastAsia="Proxima Nova" w:hAnsi="Proxima Nova" w:cs="Proxima Nova"/>
          <w:sz w:val="24"/>
          <w:szCs w:val="24"/>
          <w:highlight w:val="white"/>
        </w:rPr>
        <w:t>Supporters of the Virginia Plan included James Madison, George Washington, Edmund Randolph, and the states of Massachusetts, Pennsylvania, Virginia, North Carolina, South Carolina, and Georgia. James Madison is known as the Father of the Constitution becau</w:t>
      </w:r>
      <w:r>
        <w:rPr>
          <w:rFonts w:ascii="Proxima Nova" w:eastAsia="Proxima Nova" w:hAnsi="Proxima Nova" w:cs="Proxima Nova"/>
          <w:sz w:val="24"/>
          <w:szCs w:val="24"/>
          <w:highlight w:val="white"/>
        </w:rPr>
        <w:t>se he helped frame the Bill of Rights and much of the Constitution. Madison, along with Alexander Hamilton and John Jay, wrote the Federalist Papers, which were persuasive documents asking for a strong federal government.</w:t>
      </w:r>
    </w:p>
    <w:p w:rsidR="0095156B" w:rsidRDefault="00B628E7">
      <w:pPr>
        <w:pStyle w:val="Heading2"/>
        <w:keepNext w:val="0"/>
        <w:keepLines w:val="0"/>
        <w:spacing w:before="300" w:after="160" w:line="240" w:lineRule="auto"/>
        <w:contextualSpacing w:val="0"/>
      </w:pPr>
      <w:bookmarkStart w:id="2" w:name="_lc3vh7bpma38" w:colFirst="0" w:colLast="0"/>
      <w:bookmarkEnd w:id="2"/>
      <w:r>
        <w:rPr>
          <w:rFonts w:ascii="Proxima Nova" w:eastAsia="Proxima Nova" w:hAnsi="Proxima Nova" w:cs="Proxima Nova"/>
          <w:b/>
          <w:sz w:val="24"/>
          <w:szCs w:val="24"/>
          <w:highlight w:val="white"/>
        </w:rPr>
        <w:t>Structure of the Virginia Plan</w:t>
      </w:r>
    </w:p>
    <w:p w:rsidR="0095156B" w:rsidRDefault="00B628E7">
      <w:pPr>
        <w:spacing w:after="160" w:line="240" w:lineRule="auto"/>
      </w:pPr>
      <w:r>
        <w:rPr>
          <w:rFonts w:ascii="Proxima Nova" w:eastAsia="Proxima Nova" w:hAnsi="Proxima Nova" w:cs="Proxima Nova"/>
          <w:sz w:val="24"/>
          <w:szCs w:val="24"/>
          <w:highlight w:val="white"/>
        </w:rPr>
        <w:t>The</w:t>
      </w:r>
      <w:r>
        <w:rPr>
          <w:rFonts w:ascii="Proxima Nova" w:eastAsia="Proxima Nova" w:hAnsi="Proxima Nova" w:cs="Proxima Nova"/>
          <w:sz w:val="24"/>
          <w:szCs w:val="24"/>
          <w:highlight w:val="white"/>
        </w:rPr>
        <w:t xml:space="preserve"> Virginia Plan had 15 resolutions and was based on some of the ideas of French political theorist Montesquieu. It proposed a separation of powers that would be divided among three branches: legislative, executive, and judicial. The plan also included provi</w:t>
      </w:r>
      <w:r>
        <w:rPr>
          <w:rFonts w:ascii="Proxima Nova" w:eastAsia="Proxima Nova" w:hAnsi="Proxima Nova" w:cs="Proxima Nova"/>
          <w:sz w:val="24"/>
          <w:szCs w:val="24"/>
          <w:highlight w:val="white"/>
        </w:rPr>
        <w:t xml:space="preserve">sions for allowing new states to enter the United States of America. Supporters of the Virginia Plan wanted to have separation of powers as well as checks and balances in order to eliminate the abuse of power and tyranny like they had experienced in Great </w:t>
      </w:r>
      <w:r>
        <w:rPr>
          <w:rFonts w:ascii="Proxima Nova" w:eastAsia="Proxima Nova" w:hAnsi="Proxima Nova" w:cs="Proxima Nova"/>
          <w:sz w:val="24"/>
          <w:szCs w:val="24"/>
          <w:highlight w:val="white"/>
        </w:rPr>
        <w:t>Britain, as well as to create a strong national government.</w:t>
      </w:r>
    </w:p>
    <w:p w:rsidR="0095156B" w:rsidRDefault="0095156B"/>
    <w:sectPr w:rsidR="009515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5156B"/>
    <w:rsid w:val="0095156B"/>
    <w:rsid w:val="00B6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628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628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udy.com/academy/lesson/articles-of-confederation-strengths-weaknesses-quiz.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Schmidt</dc:creator>
  <cp:lastModifiedBy>Stephanie Schmidt</cp:lastModifiedBy>
  <cp:revision>2</cp:revision>
  <dcterms:created xsi:type="dcterms:W3CDTF">2016-10-31T11:21:00Z</dcterms:created>
  <dcterms:modified xsi:type="dcterms:W3CDTF">2016-10-31T11:21:00Z</dcterms:modified>
</cp:coreProperties>
</file>